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CB5" w:rsidRPr="00A65CB5" w:rsidRDefault="008F75A1" w:rsidP="008F75A1">
      <w:pPr>
        <w:spacing w:before="600" w:after="480"/>
        <w:jc w:val="center"/>
        <w:rPr>
          <w:b/>
          <w:caps/>
          <w:noProof/>
          <w:sz w:val="40"/>
          <w:szCs w:val="40"/>
        </w:rPr>
      </w:pPr>
      <w:bookmarkStart w:id="0" w:name="_GoBack"/>
      <w:bookmarkEnd w:id="0"/>
      <w:r w:rsidRPr="008F75A1">
        <w:rPr>
          <w:b/>
          <w:caps/>
          <w:noProof/>
          <w:sz w:val="40"/>
          <w:szCs w:val="40"/>
        </w:rPr>
        <w:t xml:space="preserve">Oznámení o údajích vydané Změny č. 1 </w:t>
      </w:r>
      <w:r w:rsidRPr="008F75A1">
        <w:rPr>
          <w:b/>
          <w:caps/>
          <w:noProof/>
          <w:sz w:val="40"/>
          <w:szCs w:val="40"/>
        </w:rPr>
        <w:br/>
        <w:t>Územního plánu</w:t>
      </w:r>
      <w:r w:rsidR="00A65CB5" w:rsidRPr="00A65CB5">
        <w:rPr>
          <w:b/>
          <w:caps/>
          <w:noProof/>
          <w:sz w:val="40"/>
          <w:szCs w:val="40"/>
        </w:rPr>
        <w:t xml:space="preserve"> </w:t>
      </w:r>
      <w:r w:rsidR="009B2654">
        <w:rPr>
          <w:b/>
          <w:caps/>
          <w:noProof/>
          <w:sz w:val="40"/>
          <w:szCs w:val="40"/>
        </w:rPr>
        <w:t>Líté</w:t>
      </w:r>
      <w:r w:rsidR="00A65CB5" w:rsidRPr="00A65CB5">
        <w:rPr>
          <w:b/>
          <w:caps/>
          <w:noProof/>
          <w:sz w:val="40"/>
          <w:szCs w:val="40"/>
        </w:rPr>
        <w:t xml:space="preserve"> </w:t>
      </w:r>
    </w:p>
    <w:p w:rsidR="008F75A1" w:rsidRPr="00550F73" w:rsidRDefault="008F75A1" w:rsidP="008F75A1">
      <w:pPr>
        <w:jc w:val="center"/>
        <w:rPr>
          <w:sz w:val="24"/>
          <w:szCs w:val="24"/>
        </w:rPr>
      </w:pPr>
      <w:r w:rsidRPr="00550F73">
        <w:rPr>
          <w:b/>
          <w:sz w:val="24"/>
          <w:szCs w:val="24"/>
        </w:rPr>
        <w:t>Obecní úřad Líté</w:t>
      </w:r>
      <w:r w:rsidRPr="00550F73">
        <w:rPr>
          <w:sz w:val="24"/>
          <w:szCs w:val="24"/>
        </w:rPr>
        <w:t>, jako pořizovatel Změny č. 1 Územního plánu Líté (dále i „Změna“), dle § 6 odst. 2 a § 6 odst. 6 písm. b) zákona č. 183/2006 Sb., o územním plánování a stavebním řádu (stavební zákon), v platném znění,</w:t>
      </w:r>
    </w:p>
    <w:p w:rsidR="008F75A1" w:rsidRPr="00550F73" w:rsidRDefault="008F75A1" w:rsidP="008F75A1">
      <w:pPr>
        <w:pStyle w:val="A-Text"/>
        <w:spacing w:after="240"/>
        <w:rPr>
          <w:rFonts w:ascii="Times New Roman" w:hAnsi="Times New Roman"/>
        </w:rPr>
      </w:pPr>
      <w:r w:rsidRPr="00550F73">
        <w:rPr>
          <w:rFonts w:ascii="Times New Roman" w:hAnsi="Times New Roman"/>
          <w:b/>
        </w:rPr>
        <w:t>zveřejňuje</w:t>
      </w:r>
      <w:r w:rsidRPr="00550F73">
        <w:rPr>
          <w:rFonts w:ascii="Times New Roman" w:hAnsi="Times New Roman"/>
        </w:rPr>
        <w:t xml:space="preserve">, v souladu s § 165 odst. 3 stavebního zákona, </w:t>
      </w:r>
      <w:r w:rsidRPr="00550F73">
        <w:rPr>
          <w:rFonts w:ascii="Times New Roman" w:hAnsi="Times New Roman"/>
          <w:b/>
        </w:rPr>
        <w:t>údaje o vydané Změně č. 1</w:t>
      </w:r>
      <w:r w:rsidRPr="00550F73">
        <w:rPr>
          <w:rFonts w:ascii="Times New Roman" w:hAnsi="Times New Roman"/>
        </w:rPr>
        <w:t xml:space="preserve"> Územního plánu </w:t>
      </w:r>
      <w:r w:rsidR="003867A2">
        <w:rPr>
          <w:rFonts w:ascii="Times New Roman" w:hAnsi="Times New Roman"/>
        </w:rPr>
        <w:t>Líté</w:t>
      </w:r>
      <w:r w:rsidRPr="00550F73">
        <w:rPr>
          <w:rFonts w:ascii="Times New Roman" w:hAnsi="Times New Roman"/>
        </w:rPr>
        <w:t xml:space="preserve"> (dále „Změna“) </w:t>
      </w:r>
      <w:r w:rsidRPr="00550F73">
        <w:rPr>
          <w:rFonts w:ascii="Times New Roman" w:hAnsi="Times New Roman"/>
          <w:b/>
        </w:rPr>
        <w:t>a informaci o místech</w:t>
      </w:r>
      <w:r w:rsidRPr="00550F73">
        <w:rPr>
          <w:rFonts w:ascii="Times New Roman" w:hAnsi="Times New Roman"/>
        </w:rPr>
        <w:t xml:space="preserve">, </w:t>
      </w:r>
      <w:r w:rsidRPr="00550F73">
        <w:rPr>
          <w:rFonts w:ascii="Times New Roman" w:hAnsi="Times New Roman"/>
          <w:b/>
        </w:rPr>
        <w:t>kde je možné</w:t>
      </w:r>
      <w:r w:rsidRPr="00550F73">
        <w:rPr>
          <w:rFonts w:ascii="Times New Roman" w:hAnsi="Times New Roman"/>
        </w:rPr>
        <w:t xml:space="preserve"> do této územně plánovací dokumentace a do její dokladové části </w:t>
      </w:r>
      <w:r w:rsidRPr="00550F73">
        <w:rPr>
          <w:rFonts w:ascii="Times New Roman" w:hAnsi="Times New Roman"/>
          <w:b/>
        </w:rPr>
        <w:t>nahlédnout</w:t>
      </w:r>
      <w:r w:rsidRPr="00550F73">
        <w:rPr>
          <w:rFonts w:ascii="Times New Roman" w:hAnsi="Times New Roman"/>
        </w:rPr>
        <w:t>.</w:t>
      </w:r>
    </w:p>
    <w:p w:rsidR="008F75A1" w:rsidRPr="00E6639C" w:rsidRDefault="008F75A1" w:rsidP="008F75A1">
      <w:pPr>
        <w:pStyle w:val="A-Text"/>
        <w:rPr>
          <w:rFonts w:ascii="Times New Roman" w:hAnsi="Times New Roman"/>
          <w:szCs w:val="24"/>
        </w:rPr>
      </w:pPr>
      <w:r w:rsidRPr="00E6639C">
        <w:rPr>
          <w:rFonts w:ascii="Times New Roman" w:hAnsi="Times New Roman"/>
          <w:szCs w:val="24"/>
        </w:rPr>
        <w:t xml:space="preserve">Zastupitelstvo obce </w:t>
      </w:r>
      <w:r>
        <w:rPr>
          <w:rFonts w:ascii="Times New Roman" w:hAnsi="Times New Roman"/>
          <w:szCs w:val="24"/>
        </w:rPr>
        <w:t>Líté</w:t>
      </w:r>
      <w:r w:rsidRPr="00E6639C">
        <w:rPr>
          <w:rFonts w:ascii="Times New Roman" w:hAnsi="Times New Roman"/>
          <w:szCs w:val="24"/>
        </w:rPr>
        <w:t xml:space="preserve"> vydalo na svém zasedání dne </w:t>
      </w:r>
      <w:r>
        <w:rPr>
          <w:rFonts w:ascii="Times New Roman" w:hAnsi="Times New Roman"/>
          <w:b/>
          <w:szCs w:val="24"/>
        </w:rPr>
        <w:t xml:space="preserve">29. </w:t>
      </w:r>
      <w:r w:rsidR="003867A2">
        <w:rPr>
          <w:rFonts w:ascii="Times New Roman" w:hAnsi="Times New Roman"/>
          <w:b/>
          <w:szCs w:val="24"/>
        </w:rPr>
        <w:t>l</w:t>
      </w:r>
      <w:r>
        <w:rPr>
          <w:rFonts w:ascii="Times New Roman" w:hAnsi="Times New Roman"/>
          <w:b/>
          <w:szCs w:val="24"/>
        </w:rPr>
        <w:t>edna 2019</w:t>
      </w:r>
      <w:r w:rsidRPr="00E6639C">
        <w:rPr>
          <w:rFonts w:ascii="Times New Roman" w:hAnsi="Times New Roman"/>
          <w:b/>
          <w:szCs w:val="24"/>
        </w:rPr>
        <w:t xml:space="preserve"> </w:t>
      </w:r>
      <w:r w:rsidRPr="00E6639C">
        <w:rPr>
          <w:rFonts w:ascii="Times New Roman" w:hAnsi="Times New Roman"/>
          <w:szCs w:val="24"/>
        </w:rPr>
        <w:t xml:space="preserve">usnesením zastupitelstva obce č. </w:t>
      </w:r>
      <w:r>
        <w:rPr>
          <w:rFonts w:ascii="Times New Roman" w:hAnsi="Times New Roman"/>
          <w:szCs w:val="24"/>
        </w:rPr>
        <w:t>3/2/2019</w:t>
      </w:r>
      <w:r w:rsidRPr="00E6639C">
        <w:rPr>
          <w:rFonts w:ascii="Times New Roman" w:hAnsi="Times New Roman"/>
          <w:szCs w:val="24"/>
        </w:rPr>
        <w:t xml:space="preserve"> Změnu č. 1 Územního plánu </w:t>
      </w:r>
      <w:r>
        <w:rPr>
          <w:rFonts w:ascii="Times New Roman" w:hAnsi="Times New Roman"/>
          <w:szCs w:val="24"/>
        </w:rPr>
        <w:t>Líté</w:t>
      </w:r>
      <w:r w:rsidRPr="00E6639C">
        <w:rPr>
          <w:rFonts w:ascii="Times New Roman" w:hAnsi="Times New Roman"/>
          <w:szCs w:val="24"/>
        </w:rPr>
        <w:t xml:space="preserve"> formou opatření obecné povahy.</w:t>
      </w:r>
    </w:p>
    <w:p w:rsidR="008F75A1" w:rsidRPr="00550F73" w:rsidRDefault="008F75A1" w:rsidP="008F75A1">
      <w:pPr>
        <w:pStyle w:val="A-Text"/>
        <w:rPr>
          <w:rFonts w:ascii="Times New Roman" w:hAnsi="Times New Roman"/>
        </w:rPr>
      </w:pPr>
    </w:p>
    <w:p w:rsidR="008F75A1" w:rsidRPr="00550F73" w:rsidRDefault="008F75A1" w:rsidP="008F75A1">
      <w:pPr>
        <w:pStyle w:val="A-Text"/>
        <w:spacing w:after="120"/>
        <w:rPr>
          <w:rFonts w:ascii="Times New Roman" w:hAnsi="Times New Roman"/>
          <w:b/>
          <w:szCs w:val="24"/>
        </w:rPr>
      </w:pPr>
      <w:r w:rsidRPr="00550F73">
        <w:rPr>
          <w:rFonts w:ascii="Times New Roman" w:hAnsi="Times New Roman"/>
          <w:b/>
          <w:szCs w:val="24"/>
        </w:rPr>
        <w:t>Změna č. 1</w:t>
      </w:r>
      <w:r w:rsidRPr="00550F73">
        <w:rPr>
          <w:rFonts w:ascii="Times New Roman" w:hAnsi="Times New Roman"/>
          <w:szCs w:val="24"/>
        </w:rPr>
        <w:t xml:space="preserve"> Územního plánu </w:t>
      </w:r>
      <w:r>
        <w:rPr>
          <w:rFonts w:ascii="Times New Roman" w:hAnsi="Times New Roman"/>
          <w:szCs w:val="24"/>
        </w:rPr>
        <w:t>Líté</w:t>
      </w:r>
      <w:r w:rsidRPr="00550F73">
        <w:rPr>
          <w:rFonts w:ascii="Times New Roman" w:hAnsi="Times New Roman"/>
          <w:szCs w:val="24"/>
        </w:rPr>
        <w:t xml:space="preserve"> </w:t>
      </w:r>
      <w:r w:rsidRPr="00550F73">
        <w:rPr>
          <w:rFonts w:ascii="Times New Roman" w:hAnsi="Times New Roman"/>
          <w:b/>
          <w:szCs w:val="24"/>
        </w:rPr>
        <w:t>nab</w:t>
      </w:r>
      <w:r>
        <w:rPr>
          <w:rFonts w:ascii="Times New Roman" w:hAnsi="Times New Roman"/>
          <w:b/>
          <w:szCs w:val="24"/>
        </w:rPr>
        <w:t>ývá</w:t>
      </w:r>
      <w:r w:rsidRPr="00550F73">
        <w:rPr>
          <w:rFonts w:ascii="Times New Roman" w:hAnsi="Times New Roman"/>
          <w:b/>
          <w:szCs w:val="24"/>
        </w:rPr>
        <w:t xml:space="preserve"> účinnosti dne </w:t>
      </w:r>
      <w:r>
        <w:rPr>
          <w:rFonts w:ascii="Times New Roman" w:hAnsi="Times New Roman"/>
          <w:b/>
          <w:szCs w:val="24"/>
        </w:rPr>
        <w:t>9. 3</w:t>
      </w:r>
      <w:r w:rsidRPr="00550F73">
        <w:rPr>
          <w:rFonts w:ascii="Times New Roman" w:hAnsi="Times New Roman"/>
          <w:b/>
          <w:szCs w:val="24"/>
        </w:rPr>
        <w:t>. 2019.</w:t>
      </w:r>
    </w:p>
    <w:p w:rsidR="008F75A1" w:rsidRPr="00E6639C" w:rsidRDefault="008F75A1" w:rsidP="008F75A1">
      <w:pPr>
        <w:pStyle w:val="A-Text"/>
        <w:spacing w:after="120"/>
        <w:rPr>
          <w:rFonts w:ascii="Times New Roman" w:hAnsi="Times New Roman"/>
          <w:szCs w:val="24"/>
        </w:rPr>
      </w:pPr>
      <w:r w:rsidRPr="00E6639C">
        <w:rPr>
          <w:rFonts w:ascii="Times New Roman" w:hAnsi="Times New Roman"/>
          <w:szCs w:val="24"/>
        </w:rPr>
        <w:t xml:space="preserve">Změna územního plánu se týká vymezení koridoru přípolože plynovodu pro oprávněného investora </w:t>
      </w:r>
      <w:r w:rsidRPr="00E6639C">
        <w:rPr>
          <w:rFonts w:ascii="Times New Roman" w:hAnsi="Times New Roman"/>
          <w:caps/>
          <w:szCs w:val="24"/>
        </w:rPr>
        <w:t>Net4Gas</w:t>
      </w:r>
      <w:r w:rsidRPr="00E6639C">
        <w:rPr>
          <w:rFonts w:ascii="Times New Roman" w:hAnsi="Times New Roman"/>
          <w:szCs w:val="24"/>
        </w:rPr>
        <w:t xml:space="preserve">, s.r.o. Dále navrhuje </w:t>
      </w:r>
      <w:r>
        <w:rPr>
          <w:rFonts w:ascii="Times New Roman" w:hAnsi="Times New Roman"/>
          <w:szCs w:val="24"/>
        </w:rPr>
        <w:t>technickou infrastrukturu obce – obecní vodovod včetně jímání a úpravy vody</w:t>
      </w:r>
      <w:r w:rsidRPr="00E6639C">
        <w:rPr>
          <w:rFonts w:ascii="Times New Roman" w:hAnsi="Times New Roman"/>
          <w:szCs w:val="24"/>
        </w:rPr>
        <w:t>.</w:t>
      </w:r>
    </w:p>
    <w:p w:rsidR="008F75A1" w:rsidRPr="00550F73" w:rsidRDefault="008F75A1" w:rsidP="008F75A1">
      <w:pPr>
        <w:pStyle w:val="A-Text"/>
        <w:spacing w:after="120"/>
        <w:rPr>
          <w:rFonts w:ascii="Times New Roman" w:hAnsi="Times New Roman"/>
          <w:szCs w:val="24"/>
        </w:rPr>
      </w:pPr>
      <w:r w:rsidRPr="00550F73">
        <w:rPr>
          <w:rFonts w:ascii="Times New Roman" w:hAnsi="Times New Roman"/>
          <w:b/>
          <w:szCs w:val="24"/>
        </w:rPr>
        <w:t>Do vydané Změny</w:t>
      </w:r>
      <w:r w:rsidRPr="00550F73">
        <w:rPr>
          <w:rFonts w:ascii="Times New Roman" w:hAnsi="Times New Roman"/>
          <w:szCs w:val="24"/>
        </w:rPr>
        <w:t xml:space="preserve">, opatřené záznamem o účinnosti </w:t>
      </w:r>
      <w:r w:rsidRPr="00550F73">
        <w:rPr>
          <w:rFonts w:ascii="Times New Roman" w:hAnsi="Times New Roman"/>
          <w:b/>
          <w:szCs w:val="24"/>
        </w:rPr>
        <w:t xml:space="preserve">a do úplného znění Územního plánu </w:t>
      </w:r>
      <w:r>
        <w:rPr>
          <w:rFonts w:ascii="Times New Roman" w:hAnsi="Times New Roman"/>
          <w:b/>
          <w:szCs w:val="24"/>
        </w:rPr>
        <w:t>Líté</w:t>
      </w:r>
      <w:r w:rsidRPr="00550F73">
        <w:rPr>
          <w:rFonts w:ascii="Times New Roman" w:hAnsi="Times New Roman"/>
          <w:szCs w:val="24"/>
        </w:rPr>
        <w:t xml:space="preserve">, </w:t>
      </w:r>
      <w:r w:rsidRPr="00550F73">
        <w:rPr>
          <w:rFonts w:ascii="Times New Roman" w:hAnsi="Times New Roman"/>
          <w:b/>
          <w:szCs w:val="24"/>
        </w:rPr>
        <w:t xml:space="preserve">je možné nahlédnout </w:t>
      </w:r>
      <w:r w:rsidRPr="004A6107">
        <w:rPr>
          <w:rFonts w:ascii="Times New Roman" w:hAnsi="Times New Roman"/>
          <w:b/>
          <w:szCs w:val="24"/>
        </w:rPr>
        <w:t xml:space="preserve">na </w:t>
      </w:r>
      <w:r w:rsidRPr="008F75A1">
        <w:rPr>
          <w:rFonts w:ascii="Times New Roman" w:hAnsi="Times New Roman"/>
          <w:b/>
        </w:rPr>
        <w:t>webových stránkách obce</w:t>
      </w:r>
      <w:r w:rsidRPr="004A6107">
        <w:rPr>
          <w:rStyle w:val="Hypertextovodkaz"/>
          <w:rFonts w:ascii="Times New Roman" w:eastAsiaTheme="majorEastAsia" w:hAnsi="Times New Roman"/>
          <w:szCs w:val="24"/>
          <w:u w:val="none"/>
        </w:rPr>
        <w:t xml:space="preserve"> </w:t>
      </w:r>
      <w:r w:rsidRPr="004A6107">
        <w:rPr>
          <w:rFonts w:ascii="Times New Roman" w:hAnsi="Times New Roman"/>
        </w:rPr>
        <w:t>a dále</w:t>
      </w:r>
      <w:r w:rsidRPr="004A6107">
        <w:rPr>
          <w:rFonts w:ascii="Times New Roman" w:hAnsi="Times New Roman"/>
          <w:szCs w:val="24"/>
        </w:rPr>
        <w:t xml:space="preserve"> </w:t>
      </w:r>
      <w:r w:rsidRPr="00550F73">
        <w:rPr>
          <w:rFonts w:ascii="Times New Roman" w:hAnsi="Times New Roman"/>
          <w:szCs w:val="24"/>
        </w:rPr>
        <w:t>na:</w:t>
      </w:r>
    </w:p>
    <w:p w:rsidR="008F75A1" w:rsidRPr="00550F73" w:rsidRDefault="008F75A1" w:rsidP="008F75A1">
      <w:pPr>
        <w:pStyle w:val="A-Text"/>
        <w:numPr>
          <w:ilvl w:val="0"/>
          <w:numId w:val="5"/>
        </w:numPr>
        <w:spacing w:after="120"/>
        <w:rPr>
          <w:rFonts w:ascii="Times New Roman" w:hAnsi="Times New Roman"/>
          <w:szCs w:val="24"/>
        </w:rPr>
      </w:pPr>
      <w:r w:rsidRPr="00550F73">
        <w:rPr>
          <w:rFonts w:ascii="Times New Roman" w:hAnsi="Times New Roman"/>
          <w:b/>
          <w:szCs w:val="24"/>
        </w:rPr>
        <w:t>Obecním úřad</w:t>
      </w:r>
      <w:r w:rsidR="00643AAF">
        <w:rPr>
          <w:rFonts w:ascii="Times New Roman" w:hAnsi="Times New Roman"/>
          <w:b/>
          <w:szCs w:val="24"/>
        </w:rPr>
        <w:t>u</w:t>
      </w:r>
      <w:r w:rsidRPr="00550F7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Líté</w:t>
      </w:r>
      <w:r w:rsidRPr="00550F7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Líté</w:t>
      </w:r>
      <w:r w:rsidRPr="00550F73">
        <w:rPr>
          <w:rFonts w:ascii="Times New Roman" w:hAnsi="Times New Roman"/>
          <w:szCs w:val="24"/>
        </w:rPr>
        <w:t xml:space="preserve"> </w:t>
      </w:r>
      <w:r w:rsidR="00643AAF">
        <w:rPr>
          <w:rFonts w:ascii="Times New Roman" w:hAnsi="Times New Roman"/>
          <w:szCs w:val="24"/>
        </w:rPr>
        <w:t>71</w:t>
      </w:r>
      <w:r w:rsidRPr="00550F73">
        <w:rPr>
          <w:rFonts w:ascii="Times New Roman" w:hAnsi="Times New Roman"/>
          <w:szCs w:val="24"/>
        </w:rPr>
        <w:t xml:space="preserve">, 331 </w:t>
      </w:r>
      <w:r w:rsidR="00643AAF">
        <w:rPr>
          <w:rFonts w:ascii="Times New Roman" w:hAnsi="Times New Roman"/>
          <w:szCs w:val="24"/>
        </w:rPr>
        <w:t>52 Dolní Bělá</w:t>
      </w:r>
    </w:p>
    <w:p w:rsidR="008F75A1" w:rsidRPr="00550F73" w:rsidRDefault="008F75A1" w:rsidP="008F75A1">
      <w:pPr>
        <w:pStyle w:val="A-Text"/>
        <w:numPr>
          <w:ilvl w:val="0"/>
          <w:numId w:val="5"/>
        </w:numPr>
        <w:spacing w:after="120"/>
        <w:rPr>
          <w:rFonts w:ascii="Times New Roman" w:hAnsi="Times New Roman"/>
          <w:szCs w:val="24"/>
        </w:rPr>
      </w:pPr>
      <w:r w:rsidRPr="00550F73">
        <w:rPr>
          <w:rFonts w:ascii="Times New Roman" w:hAnsi="Times New Roman"/>
          <w:b/>
          <w:szCs w:val="24"/>
        </w:rPr>
        <w:t>Městském úřad</w:t>
      </w:r>
      <w:r w:rsidR="00643AAF">
        <w:rPr>
          <w:rFonts w:ascii="Times New Roman" w:hAnsi="Times New Roman"/>
          <w:b/>
          <w:szCs w:val="24"/>
        </w:rPr>
        <w:t>u</w:t>
      </w:r>
      <w:r w:rsidRPr="00550F7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Plasy</w:t>
      </w:r>
      <w:r w:rsidRPr="00550F73">
        <w:rPr>
          <w:rFonts w:ascii="Times New Roman" w:hAnsi="Times New Roman"/>
          <w:b/>
          <w:szCs w:val="24"/>
        </w:rPr>
        <w:t xml:space="preserve">, </w:t>
      </w:r>
      <w:r>
        <w:rPr>
          <w:rFonts w:ascii="Times New Roman" w:hAnsi="Times New Roman"/>
          <w:b/>
          <w:szCs w:val="24"/>
        </w:rPr>
        <w:t>stavebním úřad</w:t>
      </w:r>
      <w:r w:rsidR="00643AAF">
        <w:rPr>
          <w:rFonts w:ascii="Times New Roman" w:hAnsi="Times New Roman"/>
          <w:b/>
          <w:szCs w:val="24"/>
        </w:rPr>
        <w:t>u</w:t>
      </w:r>
      <w:r w:rsidRPr="00550F73">
        <w:rPr>
          <w:rFonts w:ascii="Times New Roman" w:hAnsi="Times New Roman"/>
          <w:szCs w:val="24"/>
        </w:rPr>
        <w:t xml:space="preserve">, </w:t>
      </w:r>
      <w:r w:rsidR="00643AAF">
        <w:rPr>
          <w:rFonts w:ascii="Times New Roman" w:hAnsi="Times New Roman"/>
          <w:szCs w:val="24"/>
        </w:rPr>
        <w:t>Plzeňská 41</w:t>
      </w:r>
      <w:r w:rsidRPr="008609CD">
        <w:rPr>
          <w:rFonts w:ascii="Times New Roman" w:hAnsi="Times New Roman"/>
          <w:szCs w:val="24"/>
        </w:rPr>
        <w:t>, 331 01  Plasy</w:t>
      </w:r>
    </w:p>
    <w:p w:rsidR="008F75A1" w:rsidRPr="00550F73" w:rsidRDefault="008F75A1" w:rsidP="008F75A1">
      <w:pPr>
        <w:pStyle w:val="A-Text"/>
        <w:numPr>
          <w:ilvl w:val="0"/>
          <w:numId w:val="5"/>
        </w:numPr>
        <w:spacing w:after="120"/>
        <w:rPr>
          <w:rFonts w:ascii="Times New Roman" w:hAnsi="Times New Roman"/>
          <w:szCs w:val="24"/>
        </w:rPr>
      </w:pPr>
      <w:r w:rsidRPr="00550F73">
        <w:rPr>
          <w:rFonts w:ascii="Times New Roman" w:hAnsi="Times New Roman"/>
          <w:b/>
          <w:szCs w:val="24"/>
        </w:rPr>
        <w:t>Městském úřad</w:t>
      </w:r>
      <w:r w:rsidR="00643AAF">
        <w:rPr>
          <w:rFonts w:ascii="Times New Roman" w:hAnsi="Times New Roman"/>
          <w:b/>
          <w:szCs w:val="24"/>
        </w:rPr>
        <w:t>u</w:t>
      </w:r>
      <w:r w:rsidRPr="00550F73">
        <w:rPr>
          <w:rFonts w:ascii="Times New Roman" w:hAnsi="Times New Roman"/>
          <w:b/>
          <w:szCs w:val="24"/>
        </w:rPr>
        <w:t xml:space="preserve"> Kralovice, odboru regionálního rozvoje a územního plánu</w:t>
      </w:r>
      <w:r w:rsidRPr="00550F73">
        <w:rPr>
          <w:rFonts w:ascii="Times New Roman" w:hAnsi="Times New Roman"/>
          <w:szCs w:val="24"/>
        </w:rPr>
        <w:t>, Manětínská 493, 331 41  Kralovice,</w:t>
      </w:r>
    </w:p>
    <w:p w:rsidR="008F75A1" w:rsidRPr="00550F73" w:rsidRDefault="008F75A1" w:rsidP="008F75A1">
      <w:pPr>
        <w:pStyle w:val="A-Text"/>
        <w:numPr>
          <w:ilvl w:val="0"/>
          <w:numId w:val="5"/>
        </w:numPr>
        <w:spacing w:after="120"/>
        <w:rPr>
          <w:rFonts w:ascii="Times New Roman" w:hAnsi="Times New Roman"/>
          <w:szCs w:val="24"/>
        </w:rPr>
      </w:pPr>
      <w:r w:rsidRPr="00550F73">
        <w:rPr>
          <w:rFonts w:ascii="Times New Roman" w:hAnsi="Times New Roman"/>
          <w:b/>
          <w:szCs w:val="24"/>
        </w:rPr>
        <w:t>Krajském úřad</w:t>
      </w:r>
      <w:r w:rsidR="00643AAF">
        <w:rPr>
          <w:rFonts w:ascii="Times New Roman" w:hAnsi="Times New Roman"/>
          <w:b/>
          <w:szCs w:val="24"/>
        </w:rPr>
        <w:t>u</w:t>
      </w:r>
      <w:r w:rsidRPr="00550F73">
        <w:rPr>
          <w:rFonts w:ascii="Times New Roman" w:hAnsi="Times New Roman"/>
          <w:b/>
          <w:szCs w:val="24"/>
        </w:rPr>
        <w:t xml:space="preserve"> Plzeňského kraje, odboru regionálního rozvoje</w:t>
      </w:r>
      <w:r w:rsidRPr="00550F73">
        <w:rPr>
          <w:rFonts w:ascii="Times New Roman" w:hAnsi="Times New Roman"/>
          <w:szCs w:val="24"/>
        </w:rPr>
        <w:t>, Škroupova 18, 306 13  Plzeň.</w:t>
      </w:r>
    </w:p>
    <w:p w:rsidR="008F75A1" w:rsidRDefault="008F75A1" w:rsidP="008F75A1">
      <w:pPr>
        <w:pStyle w:val="A-Text"/>
        <w:spacing w:after="120"/>
        <w:rPr>
          <w:rFonts w:ascii="Times New Roman" w:hAnsi="Times New Roman"/>
          <w:szCs w:val="24"/>
        </w:rPr>
      </w:pPr>
    </w:p>
    <w:p w:rsidR="008F75A1" w:rsidRPr="00550F73" w:rsidRDefault="008F75A1" w:rsidP="008F75A1">
      <w:pPr>
        <w:pStyle w:val="A-Text"/>
        <w:spacing w:after="120"/>
        <w:rPr>
          <w:rFonts w:ascii="Times New Roman" w:hAnsi="Times New Roman"/>
          <w:szCs w:val="24"/>
        </w:rPr>
      </w:pPr>
      <w:r w:rsidRPr="00550F73">
        <w:rPr>
          <w:rFonts w:ascii="Times New Roman" w:hAnsi="Times New Roman"/>
          <w:szCs w:val="24"/>
        </w:rPr>
        <w:t xml:space="preserve">Doklady o pořizování, do kterých je možné nahlédnout, jsou, v souladu s § 165 odst. 1 stavebního zákona, uloženy u Obce </w:t>
      </w:r>
      <w:r>
        <w:rPr>
          <w:rFonts w:ascii="Times New Roman" w:hAnsi="Times New Roman"/>
          <w:szCs w:val="24"/>
        </w:rPr>
        <w:t>Líté</w:t>
      </w:r>
      <w:r w:rsidRPr="00550F73">
        <w:rPr>
          <w:rFonts w:ascii="Times New Roman" w:hAnsi="Times New Roman"/>
          <w:szCs w:val="24"/>
        </w:rPr>
        <w:t>.</w:t>
      </w:r>
    </w:p>
    <w:p w:rsidR="008F75A1" w:rsidRPr="00E57EEB" w:rsidRDefault="008F75A1" w:rsidP="008F75A1">
      <w:pPr>
        <w:spacing w:after="120"/>
        <w:jc w:val="both"/>
        <w:rPr>
          <w:sz w:val="24"/>
          <w:szCs w:val="24"/>
        </w:rPr>
      </w:pPr>
    </w:p>
    <w:p w:rsidR="004A186C" w:rsidRDefault="004A186C" w:rsidP="00A65CB5">
      <w:pPr>
        <w:pStyle w:val="A-Text"/>
        <w:rPr>
          <w:rFonts w:ascii="Times New Roman" w:hAnsi="Times New Roman"/>
          <w:sz w:val="23"/>
          <w:szCs w:val="23"/>
        </w:rPr>
      </w:pPr>
    </w:p>
    <w:p w:rsidR="008F75A1" w:rsidRPr="00A65CB5" w:rsidRDefault="008F75A1" w:rsidP="00A65CB5">
      <w:pPr>
        <w:pStyle w:val="A-Text"/>
        <w:rPr>
          <w:rFonts w:ascii="Times New Roman" w:hAnsi="Times New Roman"/>
          <w:sz w:val="23"/>
          <w:szCs w:val="23"/>
        </w:rPr>
      </w:pPr>
    </w:p>
    <w:p w:rsidR="006E1265" w:rsidRDefault="009B2654" w:rsidP="006E1265">
      <w:pPr>
        <w:pStyle w:val="Zptenadresanaoblku"/>
        <w:tabs>
          <w:tab w:val="left" w:pos="6120"/>
        </w:tabs>
        <w:ind w:firstLine="637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Rostislav Voříšek</w:t>
      </w:r>
      <w:r w:rsidR="008F75A1">
        <w:rPr>
          <w:rFonts w:ascii="Times New Roman" w:hAnsi="Times New Roman"/>
          <w:sz w:val="22"/>
          <w:szCs w:val="22"/>
        </w:rPr>
        <w:t>, v.</w:t>
      </w:r>
      <w:r w:rsidR="003867A2">
        <w:rPr>
          <w:rFonts w:ascii="Times New Roman" w:hAnsi="Times New Roman"/>
          <w:sz w:val="22"/>
          <w:szCs w:val="22"/>
        </w:rPr>
        <w:t xml:space="preserve"> </w:t>
      </w:r>
      <w:r w:rsidR="008F75A1">
        <w:rPr>
          <w:rFonts w:ascii="Times New Roman" w:hAnsi="Times New Roman"/>
          <w:sz w:val="22"/>
          <w:szCs w:val="22"/>
        </w:rPr>
        <w:t>r.</w:t>
      </w:r>
    </w:p>
    <w:p w:rsidR="00A65CB5" w:rsidRPr="00A65CB5" w:rsidRDefault="00A65CB5" w:rsidP="009B2654">
      <w:pPr>
        <w:pStyle w:val="A-Text"/>
        <w:ind w:firstLine="6663"/>
        <w:rPr>
          <w:rFonts w:ascii="Times New Roman" w:hAnsi="Times New Roman"/>
          <w:sz w:val="23"/>
          <w:szCs w:val="23"/>
        </w:rPr>
      </w:pPr>
      <w:r w:rsidRPr="00A65CB5">
        <w:rPr>
          <w:rFonts w:ascii="Times New Roman" w:hAnsi="Times New Roman"/>
          <w:sz w:val="23"/>
          <w:szCs w:val="23"/>
        </w:rPr>
        <w:t>starosta obce</w:t>
      </w:r>
    </w:p>
    <w:sectPr w:rsidR="00A65CB5" w:rsidRPr="00A65CB5" w:rsidSect="00A65CB5">
      <w:headerReference w:type="default" r:id="rId7"/>
      <w:pgSz w:w="11906" w:h="16838" w:code="9"/>
      <w:pgMar w:top="851" w:right="851" w:bottom="851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EE2" w:rsidRDefault="00506EE2" w:rsidP="000C6219">
      <w:r>
        <w:separator/>
      </w:r>
    </w:p>
  </w:endnote>
  <w:endnote w:type="continuationSeparator" w:id="0">
    <w:p w:rsidR="00506EE2" w:rsidRDefault="00506EE2" w:rsidP="000C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EE2" w:rsidRDefault="00506EE2" w:rsidP="000C6219">
      <w:r>
        <w:separator/>
      </w:r>
    </w:p>
  </w:footnote>
  <w:footnote w:type="continuationSeparator" w:id="0">
    <w:p w:rsidR="00506EE2" w:rsidRDefault="00506EE2" w:rsidP="000C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654" w:rsidRDefault="009B2654" w:rsidP="009B2654">
    <w:pPr>
      <w:pStyle w:val="Zhlav"/>
      <w:jc w:val="center"/>
      <w:rPr>
        <w:b/>
        <w:sz w:val="44"/>
        <w:szCs w:val="44"/>
      </w:rPr>
    </w:pPr>
    <w:r w:rsidRPr="00386233">
      <w:rPr>
        <w:b/>
        <w:sz w:val="44"/>
        <w:szCs w:val="44"/>
      </w:rPr>
      <w:t>Obec</w:t>
    </w:r>
    <w:r>
      <w:rPr>
        <w:b/>
        <w:sz w:val="44"/>
        <w:szCs w:val="44"/>
      </w:rPr>
      <w:t>ní úřad</w:t>
    </w:r>
    <w:r w:rsidRPr="00386233">
      <w:rPr>
        <w:b/>
        <w:sz w:val="44"/>
        <w:szCs w:val="44"/>
      </w:rPr>
      <w:t xml:space="preserve"> Líté</w:t>
    </w:r>
  </w:p>
  <w:p w:rsidR="009B2654" w:rsidRDefault="009B2654" w:rsidP="009B2654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Líté 71, 331 52  p. Dolní Bělá</w:t>
    </w:r>
  </w:p>
  <w:p w:rsidR="009B2654" w:rsidRDefault="009B2654" w:rsidP="009B2654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IČ: 00572896, DIČ: CZ00572896</w:t>
    </w:r>
  </w:p>
  <w:p w:rsidR="00CE488A" w:rsidRPr="009B2654" w:rsidRDefault="009B2654" w:rsidP="009B2654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6CA5"/>
    <w:multiLevelType w:val="hybridMultilevel"/>
    <w:tmpl w:val="18EA4FF6"/>
    <w:lvl w:ilvl="0" w:tplc="040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" w15:restartNumberingAfterBreak="0">
    <w:nsid w:val="2C585808"/>
    <w:multiLevelType w:val="hybridMultilevel"/>
    <w:tmpl w:val="18EA4FF6"/>
    <w:lvl w:ilvl="0" w:tplc="040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 w15:restartNumberingAfterBreak="0">
    <w:nsid w:val="67C5496D"/>
    <w:multiLevelType w:val="hybridMultilevel"/>
    <w:tmpl w:val="18EA4FF6"/>
    <w:lvl w:ilvl="0" w:tplc="040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" w15:restartNumberingAfterBreak="0">
    <w:nsid w:val="7C8F3B27"/>
    <w:multiLevelType w:val="hybridMultilevel"/>
    <w:tmpl w:val="18EA4FF6"/>
    <w:lvl w:ilvl="0" w:tplc="040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7D557B5C"/>
    <w:multiLevelType w:val="hybridMultilevel"/>
    <w:tmpl w:val="A51EE6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7D"/>
    <w:rsid w:val="0004085F"/>
    <w:rsid w:val="000C6219"/>
    <w:rsid w:val="001307CC"/>
    <w:rsid w:val="002727BA"/>
    <w:rsid w:val="002E4009"/>
    <w:rsid w:val="00332025"/>
    <w:rsid w:val="003867A2"/>
    <w:rsid w:val="00487FDD"/>
    <w:rsid w:val="004A186C"/>
    <w:rsid w:val="004F3313"/>
    <w:rsid w:val="00506EE2"/>
    <w:rsid w:val="005F38CB"/>
    <w:rsid w:val="00643AAF"/>
    <w:rsid w:val="006E1265"/>
    <w:rsid w:val="007635D5"/>
    <w:rsid w:val="00864BB9"/>
    <w:rsid w:val="00866CC8"/>
    <w:rsid w:val="008802BD"/>
    <w:rsid w:val="008F75A1"/>
    <w:rsid w:val="0093234C"/>
    <w:rsid w:val="00944040"/>
    <w:rsid w:val="009B2654"/>
    <w:rsid w:val="009C1BA8"/>
    <w:rsid w:val="009C706C"/>
    <w:rsid w:val="00A61469"/>
    <w:rsid w:val="00A65CB5"/>
    <w:rsid w:val="00AB1F95"/>
    <w:rsid w:val="00B23036"/>
    <w:rsid w:val="00CA04F0"/>
    <w:rsid w:val="00CD451E"/>
    <w:rsid w:val="00D50855"/>
    <w:rsid w:val="00DA3F65"/>
    <w:rsid w:val="00DB0858"/>
    <w:rsid w:val="00E609FE"/>
    <w:rsid w:val="00EC0F6E"/>
    <w:rsid w:val="00F01A7D"/>
    <w:rsid w:val="00F95A2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AE32DF-D9B4-4381-BCC7-E7ABB420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01A7D"/>
  </w:style>
  <w:style w:type="paragraph" w:styleId="Nadpis1">
    <w:name w:val="heading 1"/>
    <w:basedOn w:val="Normln"/>
    <w:next w:val="Normln"/>
    <w:link w:val="Nadpis1Char"/>
    <w:qFormat/>
    <w:rsid w:val="00DA3F65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DA3F65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A3F65"/>
    <w:rPr>
      <w:b/>
      <w:sz w:val="24"/>
      <w:lang w:eastAsia="cs-CZ"/>
    </w:rPr>
  </w:style>
  <w:style w:type="character" w:customStyle="1" w:styleId="Nadpis2Char">
    <w:name w:val="Nadpis 2 Char"/>
    <w:link w:val="Nadpis2"/>
    <w:rsid w:val="00DA3F65"/>
    <w:rPr>
      <w:b/>
      <w:bCs/>
      <w:sz w:val="24"/>
      <w:lang w:eastAsia="cs-CZ"/>
    </w:rPr>
  </w:style>
  <w:style w:type="character" w:styleId="Siln">
    <w:name w:val="Strong"/>
    <w:uiPriority w:val="22"/>
    <w:qFormat/>
    <w:rsid w:val="00DA3F65"/>
    <w:rPr>
      <w:b/>
      <w:bCs/>
    </w:rPr>
  </w:style>
  <w:style w:type="paragraph" w:styleId="Bezmezer">
    <w:name w:val="No Spacing"/>
    <w:qFormat/>
    <w:rsid w:val="00DA3F65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F01A7D"/>
    <w:pPr>
      <w:jc w:val="center"/>
    </w:pPr>
    <w:rPr>
      <w:b/>
      <w:sz w:val="36"/>
    </w:rPr>
  </w:style>
  <w:style w:type="character" w:customStyle="1" w:styleId="NzevChar">
    <w:name w:val="Název Char"/>
    <w:link w:val="Nzev"/>
    <w:rsid w:val="00F01A7D"/>
    <w:rPr>
      <w:b/>
      <w:sz w:val="36"/>
    </w:rPr>
  </w:style>
  <w:style w:type="paragraph" w:styleId="Podnadpis">
    <w:name w:val="Subtitle"/>
    <w:basedOn w:val="Normln"/>
    <w:link w:val="PodnadpisChar"/>
    <w:qFormat/>
    <w:rsid w:val="00F01A7D"/>
    <w:rPr>
      <w:sz w:val="24"/>
    </w:rPr>
  </w:style>
  <w:style w:type="character" w:customStyle="1" w:styleId="PodnadpisChar">
    <w:name w:val="Podnadpis Char"/>
    <w:link w:val="Podnadpis"/>
    <w:rsid w:val="00F01A7D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0C6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219"/>
  </w:style>
  <w:style w:type="paragraph" w:styleId="Zpat">
    <w:name w:val="footer"/>
    <w:basedOn w:val="Normln"/>
    <w:link w:val="ZpatChar"/>
    <w:uiPriority w:val="99"/>
    <w:unhideWhenUsed/>
    <w:rsid w:val="000C6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6219"/>
  </w:style>
  <w:style w:type="character" w:styleId="Hypertextovodkaz">
    <w:name w:val="Hyperlink"/>
    <w:basedOn w:val="Standardnpsmoodstavce"/>
    <w:uiPriority w:val="99"/>
    <w:unhideWhenUsed/>
    <w:rsid w:val="000C6219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64BB9"/>
    <w:rPr>
      <w:color w:val="80808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802BD"/>
    <w:pPr>
      <w:suppressAutoHyphens/>
      <w:overflowPunct w:val="0"/>
      <w:autoSpaceDE w:val="0"/>
      <w:spacing w:after="120" w:line="480" w:lineRule="auto"/>
      <w:ind w:left="283"/>
      <w:jc w:val="both"/>
      <w:textAlignment w:val="baseline"/>
    </w:pPr>
    <w:rPr>
      <w:sz w:val="24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802BD"/>
    <w:rPr>
      <w:sz w:val="24"/>
      <w:lang w:eastAsia="ar-SA"/>
    </w:rPr>
  </w:style>
  <w:style w:type="paragraph" w:customStyle="1" w:styleId="A-Text">
    <w:name w:val="A-Text"/>
    <w:basedOn w:val="Normln"/>
    <w:rsid w:val="00A65CB5"/>
    <w:pPr>
      <w:suppressAutoHyphens/>
      <w:overflowPunct w:val="0"/>
      <w:autoSpaceDE w:val="0"/>
      <w:jc w:val="both"/>
      <w:textAlignment w:val="baseline"/>
    </w:pPr>
    <w:rPr>
      <w:rFonts w:ascii="Arial" w:hAnsi="Arial"/>
      <w:sz w:val="24"/>
      <w:lang w:eastAsia="ar-SA"/>
    </w:rPr>
  </w:style>
  <w:style w:type="table" w:styleId="Mkatabulky">
    <w:name w:val="Table Grid"/>
    <w:basedOn w:val="Normlntabulka"/>
    <w:uiPriority w:val="59"/>
    <w:rsid w:val="006E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tenadresanaoblku">
    <w:name w:val="envelope return"/>
    <w:basedOn w:val="Normln"/>
    <w:uiPriority w:val="99"/>
    <w:semiHidden/>
    <w:rsid w:val="006E126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http://www.mladotice.cz/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cp:lastModifiedBy>Petra Vaňková</cp:lastModifiedBy>
  <cp:revision>2</cp:revision>
  <dcterms:created xsi:type="dcterms:W3CDTF">2019-10-07T14:44:00Z</dcterms:created>
  <dcterms:modified xsi:type="dcterms:W3CDTF">2019-10-07T14:44:00Z</dcterms:modified>
</cp:coreProperties>
</file>